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</w:rPr>
        <w:t>Kyiakhalid Ruiz, MBA</w:t>
      </w:r>
      <w:r>
        <w:rPr>
          <w:sz w:val="24"/>
          <w:szCs w:val="24"/>
          <w:rtl w:val="0"/>
          <w:lang w:val="en-US"/>
        </w:rPr>
        <w:t xml:space="preserve">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️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(510) 813-3352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🌍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"http://kyiakhalid.com"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kyiakhalid.com</w:t>
      </w:r>
      <w:r>
        <w:rPr>
          <w:sz w:val="24"/>
          <w:szCs w:val="24"/>
        </w:rPr>
        <w:fldChar w:fldCharType="end" w:fldLock="0"/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📧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"mailto:creative@kyiakhalid.com?subject=Kyiakhalid%20Ruiz,%20MBA:%20Help%20my%20company!"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creative@kyiakhalid.com</w:t>
      </w:r>
      <w:r>
        <w:rPr>
          <w:sz w:val="24"/>
          <w:szCs w:val="24"/>
        </w:rPr>
        <w:fldChar w:fldCharType="end" w:fldLock="0"/>
      </w:r>
    </w:p>
    <w:p>
      <w:pPr>
        <w:pStyle w:val="Table Style 1"/>
        <w:spacing w:line="120" w:lineRule="auto"/>
        <w:rPr>
          <w:sz w:val="24"/>
          <w:szCs w:val="24"/>
        </w:rPr>
      </w:pP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Marketing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fr-FR"/>
        </w:rPr>
        <w:t>Communications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Brand Management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120" w:lineRule="auto"/>
        <w:ind w:left="216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0"/>
          <w:iCs w:val="0"/>
          <w:sz w:val="24"/>
          <w:szCs w:val="24"/>
          <w:rtl w:val="0"/>
          <w:lang w:val="en-US"/>
        </w:rPr>
        <w:t>#6wordr</w:t>
      </w:r>
      <w:r>
        <w:rPr>
          <w:i w:val="0"/>
          <w:iCs w:val="0"/>
          <w:sz w:val="24"/>
          <w:szCs w:val="24"/>
          <w:rtl w:val="0"/>
          <w:lang w:val="en-US"/>
        </w:rPr>
        <w:t>é</w:t>
      </w:r>
      <w:r>
        <w:rPr>
          <w:i w:val="0"/>
          <w:iCs w:val="0"/>
          <w:sz w:val="24"/>
          <w:szCs w:val="24"/>
          <w:rtl w:val="0"/>
          <w:lang w:val="en-US"/>
        </w:rPr>
        <w:t>sum</w:t>
      </w:r>
      <w:r>
        <w:rPr>
          <w:i w:val="0"/>
          <w:iCs w:val="0"/>
          <w:sz w:val="24"/>
          <w:szCs w:val="24"/>
          <w:rtl w:val="0"/>
          <w:lang w:val="en-US"/>
        </w:rPr>
        <w:t>é</w:t>
      </w:r>
      <w:r>
        <w:rPr>
          <w:i w:val="0"/>
          <w:iCs w:val="0"/>
          <w:sz w:val="24"/>
          <w:szCs w:val="24"/>
          <w:rtl w:val="0"/>
          <w:lang w:val="en-US"/>
        </w:rPr>
        <w:t xml:space="preserve">: </w:t>
      </w:r>
      <w:r>
        <w:rPr>
          <w:i w:val="1"/>
          <w:iCs w:val="1"/>
          <w:sz w:val="24"/>
          <w:szCs w:val="24"/>
          <w:rtl w:val="0"/>
        </w:rPr>
        <w:t>“</w:t>
      </w:r>
      <w:r>
        <w:rPr>
          <w:i w:val="1"/>
          <w:iCs w:val="1"/>
          <w:sz w:val="24"/>
          <w:szCs w:val="24"/>
          <w:rtl w:val="0"/>
          <w:lang w:val="en-US"/>
        </w:rPr>
        <w:t>Communication fosters understanding, and then growth.</w:t>
      </w:r>
      <w:r>
        <w:rPr>
          <w:i w:val="1"/>
          <w:iCs w:val="1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120" w:lineRule="auto"/>
        <w:ind w:left="216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Skills</w:t>
      </w:r>
    </w:p>
    <w:p>
      <w:pPr>
        <w:pStyle w:val="Default"/>
        <w:tabs>
          <w:tab w:val="left" w:pos="792"/>
          <w:tab w:val="left" w:pos="115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1152" w:right="0" w:hanging="43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Correctly interpreting, and then exceeding, client expectations</w:t>
      </w:r>
    </w:p>
    <w:p>
      <w:pPr>
        <w:pStyle w:val="Default"/>
        <w:tabs>
          <w:tab w:val="left" w:pos="792"/>
          <w:tab w:val="left" w:pos="115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1152" w:right="0" w:hanging="43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Internal Communications &amp; External Public Relations, Social Media, e-mail marketing campaigns</w:t>
      </w:r>
    </w:p>
    <w:p>
      <w:pPr>
        <w:pStyle w:val="Default"/>
        <w:tabs>
          <w:tab w:val="left" w:pos="792"/>
          <w:tab w:val="left" w:pos="115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1152" w:right="0" w:hanging="43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Strategy: Decision-making via effective data analysis</w:t>
      </w:r>
    </w:p>
    <w:p>
      <w:pPr>
        <w:pStyle w:val="Default"/>
        <w:tabs>
          <w:tab w:val="left" w:pos="792"/>
          <w:tab w:val="left" w:pos="115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1152" w:right="0" w:hanging="43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Collateral: Create, edit, proofread (print, digital, audio/video media, presentations)</w:t>
      </w:r>
    </w:p>
    <w:p>
      <w:pPr>
        <w:pStyle w:val="Default"/>
        <w:tabs>
          <w:tab w:val="left" w:pos="792"/>
          <w:tab w:val="left" w:pos="115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1152" w:right="0" w:hanging="43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Creative: Great sense of design, a love for witty copy, inspiration-magnet</w:t>
      </w:r>
    </w:p>
    <w:p>
      <w:pPr>
        <w:pStyle w:val="Default"/>
        <w:tabs>
          <w:tab w:val="left" w:pos="792"/>
          <w:tab w:val="left" w:pos="115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120" w:lineRule="auto"/>
        <w:ind w:left="1152" w:right="0" w:hanging="936"/>
        <w:jc w:val="left"/>
        <w:rPr>
          <w:sz w:val="24"/>
          <w:szCs w:val="24"/>
          <w:rtl w:val="0"/>
        </w:rPr>
      </w:pP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Software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MS </w:t>
      </w:r>
      <w:r>
        <w:rPr>
          <w:sz w:val="24"/>
          <w:szCs w:val="24"/>
          <w:rtl w:val="0"/>
          <w:lang w:val="en-US"/>
        </w:rPr>
        <w:t>Office (Excel, Word,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PowerPoint)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</w:rPr>
        <w:t>Mac OS (Apple)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it-IT"/>
        </w:rPr>
        <w:t>Windows PC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Audio/video editing software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Image editing software (Photosho</w:t>
      </w:r>
      <w:r>
        <w:rPr>
          <w:sz w:val="24"/>
          <w:szCs w:val="24"/>
          <w:rtl w:val="0"/>
          <w:lang w:val="en-US"/>
        </w:rPr>
        <w:t>p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Tableau (data visualization software)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WordPress website development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Search Engine Optimization (Google Analytics, AdWords, AdSense, Webmaste</w:t>
      </w:r>
      <w:r>
        <w:rPr>
          <w:sz w:val="24"/>
          <w:szCs w:val="24"/>
          <w:rtl w:val="0"/>
          <w:lang w:val="en-US"/>
        </w:rPr>
        <w:t xml:space="preserve">r, </w:t>
      </w:r>
      <w:r>
        <w:rPr>
          <w:sz w:val="24"/>
          <w:szCs w:val="24"/>
          <w:rtl w:val="0"/>
          <w:lang w:val="en-US"/>
        </w:rPr>
        <w:t>MailChimp, Hootsuite, Sprinklr,</w:t>
      </w:r>
      <w:r>
        <w:rPr>
          <w:sz w:val="24"/>
          <w:szCs w:val="24"/>
          <w:rtl w:val="0"/>
        </w:rPr>
        <w:t>…</w:t>
      </w:r>
    </w:p>
    <w:p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1148" w:right="0" w:hanging="1080"/>
        <w:jc w:val="left"/>
        <w:rPr>
          <w:sz w:val="24"/>
          <w:szCs w:val="24"/>
          <w:rtl w:val="0"/>
        </w:rPr>
      </w:pPr>
    </w:p>
    <w:p>
      <w:pPr>
        <w:pStyle w:val="Table Style 1"/>
        <w:spacing w:line="264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Causes</w:t>
      </w:r>
      <w:r>
        <w:rPr>
          <w:sz w:val="24"/>
          <w:szCs w:val="24"/>
          <w:rtl w:val="0"/>
          <w:lang w:val="en-US"/>
        </w:rPr>
        <w:t>: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>Animal welfare, education, disadvantaged</w:t>
      </w:r>
      <w:r>
        <w:rPr>
          <w:b w:val="0"/>
          <w:bCs w:val="0"/>
          <w:sz w:val="24"/>
          <w:szCs w:val="24"/>
          <w:rtl w:val="0"/>
          <w:lang w:val="en-US"/>
        </w:rPr>
        <w:t>/</w:t>
      </w:r>
      <w:r>
        <w:rPr>
          <w:b w:val="0"/>
          <w:bCs w:val="0"/>
          <w:sz w:val="24"/>
          <w:szCs w:val="24"/>
          <w:rtl w:val="0"/>
          <w:lang w:val="en-US"/>
        </w:rPr>
        <w:t>minority communities, environment</w:t>
      </w:r>
    </w:p>
    <w:p>
      <w:pPr>
        <w:pStyle w:val="Default"/>
        <w:tabs>
          <w:tab w:val="left" w:pos="180"/>
          <w:tab w:val="left" w:pos="79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120" w:lineRule="auto"/>
        <w:ind w:left="250" w:right="0" w:hanging="32"/>
        <w:jc w:val="left"/>
        <w:rPr>
          <w:sz w:val="24"/>
          <w:szCs w:val="24"/>
          <w:rtl w:val="0"/>
        </w:rPr>
      </w:pP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Education</w:t>
      </w:r>
    </w:p>
    <w:p>
      <w:pPr>
        <w:pStyle w:val="Table Style 1"/>
        <w:spacing w:line="120" w:lineRule="auto"/>
        <w:rPr>
          <w:sz w:val="24"/>
          <w:szCs w:val="24"/>
        </w:rPr>
      </w:pP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University of California, Santa Cruz</w:t>
      </w:r>
      <w:r>
        <w:rPr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</w:rPr>
        <w:t>09/94-06/99</w:t>
      </w:r>
      <w:r>
        <w:rPr>
          <w:b w:val="0"/>
          <w:bCs w:val="0"/>
          <w:sz w:val="24"/>
          <w:szCs w:val="24"/>
        </w:rPr>
        <w:tab/>
      </w:r>
      <w:r>
        <w:rPr>
          <w:rFonts w:ascii="Helvetica Neue Medium" w:hAnsi="Helvetica Neue Medium"/>
          <w:b w:val="0"/>
          <w:bCs w:val="0"/>
          <w:sz w:val="24"/>
          <w:szCs w:val="24"/>
          <w:rtl w:val="0"/>
        </w:rPr>
        <w:t>BA</w:t>
      </w:r>
      <w:r>
        <w:rPr>
          <w:rFonts w:ascii="Helvetica Neue Medium" w:hAnsi="Helvetica Neue Medium"/>
          <w:b w:val="0"/>
          <w:bCs w:val="0"/>
          <w:sz w:val="24"/>
          <w:szCs w:val="24"/>
          <w:rtl w:val="0"/>
          <w:lang w:val="en-US"/>
        </w:rPr>
        <w:t>, American Studies</w:t>
      </w: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</w:rPr>
        <w:t>Merritt College</w:t>
      </w:r>
      <w:r>
        <w:rPr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</w:rPr>
        <w:t>09/08-07/14</w:t>
      </w:r>
      <w:r>
        <w:rPr>
          <w:b w:val="0"/>
          <w:bCs w:val="0"/>
          <w:sz w:val="24"/>
          <w:szCs w:val="24"/>
        </w:rPr>
        <w:tab/>
        <w:tab/>
        <w:tab/>
        <w:tab/>
      </w:r>
      <w:r>
        <w:rPr>
          <w:rFonts w:ascii="Helvetica Neue Medium" w:hAnsi="Helvetica Neue Medium"/>
          <w:b w:val="0"/>
          <w:bCs w:val="0"/>
          <w:sz w:val="24"/>
          <w:szCs w:val="24"/>
          <w:rtl w:val="0"/>
          <w:lang w:val="en-US"/>
        </w:rPr>
        <w:t>AA</w:t>
      </w:r>
      <w:r>
        <w:rPr>
          <w:rFonts w:ascii="Helvetica Neue Medium" w:hAnsi="Helvetica Neue Medium"/>
          <w:b w:val="0"/>
          <w:bCs w:val="0"/>
          <w:sz w:val="24"/>
          <w:szCs w:val="24"/>
          <w:rtl w:val="0"/>
          <w:lang w:val="en-US"/>
        </w:rPr>
        <w:t>, Real Estate</w:t>
      </w: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Hult International Business School</w:t>
      </w:r>
      <w:r>
        <w:rPr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</w:rPr>
        <w:t>08/14-08/15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</w:rPr>
        <w:tab/>
      </w:r>
      <w:r>
        <w:rPr>
          <w:rFonts w:ascii="Helvetica Neue Medium" w:hAnsi="Helvetica Neue Medium"/>
          <w:b w:val="0"/>
          <w:bCs w:val="0"/>
          <w:sz w:val="24"/>
          <w:szCs w:val="24"/>
          <w:rtl w:val="0"/>
        </w:rPr>
        <w:t>MBA</w:t>
      </w:r>
      <w:r>
        <w:rPr>
          <w:rFonts w:ascii="Helvetica Neue Medium" w:hAnsi="Helvetica Neue Medium"/>
          <w:b w:val="0"/>
          <w:bCs w:val="0"/>
          <w:sz w:val="24"/>
          <w:szCs w:val="24"/>
          <w:rtl w:val="0"/>
          <w:lang w:val="en-US"/>
        </w:rPr>
        <w:t>, Social Entrepreneurship</w:t>
      </w:r>
    </w:p>
    <w:p>
      <w:pPr>
        <w:pStyle w:val="Table Style 2"/>
        <w:spacing w:line="264" w:lineRule="auto"/>
        <w:rPr>
          <w:sz w:val="24"/>
          <w:szCs w:val="24"/>
        </w:rPr>
      </w:pPr>
    </w:p>
    <w:p>
      <w:pPr>
        <w:pStyle w:val="Table Style 2"/>
        <w:spacing w:line="264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Career</w:t>
      </w:r>
    </w:p>
    <w:p>
      <w:pPr>
        <w:pStyle w:val="Table Style 2"/>
        <w:spacing w:line="120" w:lineRule="auto"/>
        <w:rPr>
          <w:sz w:val="24"/>
          <w:szCs w:val="24"/>
        </w:rPr>
      </w:pPr>
    </w:p>
    <w:p>
      <w:pPr>
        <w:pStyle w:val="Table Style 1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Pride Of Lions Nine Arts, LLC</w:t>
      </w:r>
      <w:r>
        <w:rPr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</w:rPr>
        <w:t>09/99-08/14</w:t>
      </w:r>
    </w:p>
    <w:p>
      <w:pPr>
        <w:pStyle w:val="Table Style 2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Director of Media Communications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Sales and Marketing Content Creation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it-IT"/>
        </w:rPr>
        <w:t>igital, print, social media</w:t>
      </w:r>
      <w:r>
        <w:rPr>
          <w:sz w:val="24"/>
          <w:szCs w:val="24"/>
          <w:rtl w:val="0"/>
          <w:lang w:val="en-US"/>
        </w:rPr>
        <w:t>/web</w:t>
      </w:r>
      <w:r>
        <w:rPr>
          <w:sz w:val="24"/>
          <w:szCs w:val="24"/>
          <w:rtl w:val="0"/>
          <w:lang w:val="fr-FR"/>
        </w:rPr>
        <w:t xml:space="preserve"> content, </w:t>
      </w:r>
      <w:r>
        <w:rPr>
          <w:sz w:val="24"/>
          <w:szCs w:val="24"/>
          <w:rtl w:val="0"/>
          <w:lang w:val="en-US"/>
        </w:rPr>
        <w:t>film/video production, email marketing campaigns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Event Production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Live event production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Sales Account Management 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en-US"/>
        </w:rPr>
        <w:t>stablish long-lasting/trusting relationships with key stakeholders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Project Management</w:t>
      </w:r>
      <w:r>
        <w:rPr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Managed multiple projects with tight deadlines and budgets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Presentation Design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Designed clear, concise </w:t>
      </w:r>
      <w:r>
        <w:rPr>
          <w:sz w:val="24"/>
          <w:szCs w:val="24"/>
          <w:rtl w:val="0"/>
          <w:lang w:val="en-US"/>
        </w:rPr>
        <w:t xml:space="preserve">sales </w:t>
      </w:r>
      <w:r>
        <w:rPr>
          <w:sz w:val="24"/>
          <w:szCs w:val="24"/>
          <w:rtl w:val="0"/>
          <w:lang w:val="en-US"/>
        </w:rPr>
        <w:t>presentations by simplifying complex ideas/languag</w:t>
      </w:r>
      <w:r>
        <w:rPr>
          <w:sz w:val="24"/>
          <w:szCs w:val="24"/>
          <w:rtl w:val="0"/>
          <w:lang w:val="en-US"/>
        </w:rPr>
        <w:t>e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Sales Strategy 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   S</w:t>
      </w:r>
      <w:r>
        <w:rPr>
          <w:sz w:val="24"/>
          <w:szCs w:val="24"/>
          <w:rtl w:val="0"/>
          <w:lang w:val="en-US"/>
        </w:rPr>
        <w:t>trategic recommendations to key stakeholders</w:t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Clients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Tech: </w:t>
      </w:r>
      <w:r>
        <w:rPr>
          <w:sz w:val="24"/>
          <w:szCs w:val="24"/>
          <w:rtl w:val="0"/>
          <w:lang w:val="nl-NL"/>
        </w:rPr>
        <w:t>Google, Apple, SAP</w:t>
      </w:r>
      <w:r>
        <w:rPr>
          <w:sz w:val="24"/>
          <w:szCs w:val="24"/>
          <w:rtl w:val="0"/>
          <w:lang w:val="en-US"/>
        </w:rPr>
        <w:t>, Oracle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Finance:</w:t>
      </w:r>
      <w:r>
        <w:rPr>
          <w:sz w:val="24"/>
          <w:szCs w:val="24"/>
          <w:rtl w:val="0"/>
          <w:lang w:val="en-US"/>
        </w:rPr>
        <w:t xml:space="preserve"> Bank of America,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de-DE"/>
        </w:rPr>
        <w:t xml:space="preserve">Kaiser, </w:t>
      </w:r>
      <w:r>
        <w:rPr>
          <w:sz w:val="24"/>
          <w:szCs w:val="24"/>
          <w:rtl w:val="0"/>
          <w:lang w:val="en-US"/>
        </w:rPr>
        <w:t xml:space="preserve">VISA, </w:t>
      </w:r>
      <w:r>
        <w:rPr>
          <w:sz w:val="24"/>
          <w:szCs w:val="24"/>
          <w:rtl w:val="0"/>
          <w:lang w:val="en-US"/>
        </w:rPr>
        <w:t>BlackRock, Federal Reserve of San Francisco, Wells Fargo</w:t>
      </w:r>
    </w:p>
    <w:p>
      <w:pPr>
        <w:pStyle w:val="Default"/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72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Retail: Gap,</w:t>
      </w:r>
      <w:r>
        <w:rPr>
          <w:sz w:val="24"/>
          <w:szCs w:val="24"/>
          <w:rtl w:val="0"/>
          <w:lang w:val="en-US"/>
        </w:rPr>
        <w:t xml:space="preserve"> Levi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Default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able Style 1"/>
        <w:spacing w:line="264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  <w:rtl w:val="0"/>
        </w:rPr>
        <w:t>Kyiakhalid Ruiz, MBA</w:t>
      </w:r>
      <w:r>
        <w:rPr>
          <w:sz w:val="24"/>
          <w:szCs w:val="24"/>
          <w:rtl w:val="0"/>
          <w:lang w:val="en-US"/>
        </w:rPr>
        <w:t>,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</w:rPr>
        <w:t>08/15-</w:t>
      </w:r>
      <w:r>
        <w:rPr>
          <w:b w:val="0"/>
          <w:bCs w:val="0"/>
          <w:sz w:val="24"/>
          <w:szCs w:val="24"/>
          <w:rtl w:val="0"/>
          <w:lang w:val="en-US"/>
        </w:rPr>
        <w:t>present</w:t>
      </w:r>
    </w:p>
    <w:p>
      <w:pPr>
        <w:pStyle w:val="Table Style 2"/>
        <w:spacing w:line="264" w:lineRule="auto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Management </w:t>
      </w:r>
      <w:r>
        <w:rPr>
          <w:sz w:val="24"/>
          <w:szCs w:val="24"/>
          <w:rtl w:val="0"/>
          <w:lang w:val="en-US"/>
        </w:rPr>
        <w:t xml:space="preserve">and Media </w:t>
      </w:r>
      <w:r>
        <w:rPr>
          <w:sz w:val="24"/>
          <w:szCs w:val="24"/>
          <w:rtl w:val="0"/>
          <w:lang w:val="it-IT"/>
        </w:rPr>
        <w:t>Consultant</w:t>
      </w:r>
    </w:p>
    <w:p>
      <w:pPr>
        <w:pStyle w:val="Default"/>
        <w:numPr>
          <w:ilvl w:val="0"/>
          <w:numId w:val="3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Solutions</w:t>
      </w:r>
    </w:p>
    <w:p>
      <w:pPr>
        <w:pStyle w:val="Default"/>
        <w:bidi w:val="0"/>
        <w:spacing w:line="264" w:lineRule="auto"/>
        <w:ind w:left="81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- S</w:t>
      </w:r>
      <w:r>
        <w:rPr>
          <w:sz w:val="24"/>
          <w:szCs w:val="24"/>
          <w:rtl w:val="0"/>
          <w:lang w:val="en-US"/>
        </w:rPr>
        <w:t xml:space="preserve">olve issues, create value, </w:t>
      </w:r>
      <w:r>
        <w:rPr>
          <w:sz w:val="24"/>
          <w:szCs w:val="24"/>
          <w:rtl w:val="0"/>
          <w:lang w:val="en-US"/>
        </w:rPr>
        <w:t>maximize</w:t>
      </w:r>
      <w:r>
        <w:rPr>
          <w:sz w:val="24"/>
          <w:szCs w:val="24"/>
          <w:rtl w:val="0"/>
          <w:lang w:val="en-US"/>
        </w:rPr>
        <w:t xml:space="preserve"> growth </w:t>
      </w:r>
      <w:r>
        <w:rPr>
          <w:sz w:val="24"/>
          <w:szCs w:val="24"/>
          <w:rtl w:val="0"/>
          <w:lang w:val="en-US"/>
        </w:rPr>
        <w:t>&amp;</w:t>
      </w:r>
      <w:r>
        <w:rPr>
          <w:sz w:val="24"/>
          <w:szCs w:val="24"/>
          <w:rtl w:val="0"/>
          <w:lang w:val="en-US"/>
        </w:rPr>
        <w:t xml:space="preserve"> improve business performance</w:t>
      </w:r>
    </w:p>
    <w:p>
      <w:pPr>
        <w:pStyle w:val="Default"/>
        <w:bidi w:val="0"/>
        <w:spacing w:line="264" w:lineRule="auto"/>
        <w:ind w:left="81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-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U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se business skills to provide objective advice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&amp;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expertise</w:t>
      </w:r>
    </w:p>
    <w:p>
      <w:pPr>
        <w:pStyle w:val="Default"/>
        <w:numPr>
          <w:ilvl w:val="0"/>
          <w:numId w:val="4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Content Creation</w:t>
      </w:r>
    </w:p>
    <w:p>
      <w:pPr>
        <w:pStyle w:val="Default"/>
        <w:tabs>
          <w:tab w:val="left" w:pos="356"/>
          <w:tab w:val="left" w:pos="536"/>
          <w:tab w:val="left" w:pos="716"/>
          <w:tab w:val="left" w:pos="98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81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</w:rPr>
        <w:t xml:space="preserve">igital, </w:t>
      </w:r>
      <w:r>
        <w:rPr>
          <w:rFonts w:ascii="Helvetica Neue Light" w:hAnsi="Helvetica Neue Light"/>
          <w:sz w:val="24"/>
          <w:szCs w:val="24"/>
          <w:rtl w:val="0"/>
        </w:rPr>
        <w:t>print</w:t>
      </w:r>
      <w:r>
        <w:rPr>
          <w:sz w:val="24"/>
          <w:szCs w:val="24"/>
          <w:rtl w:val="0"/>
          <w:lang w:val="pt-PT"/>
        </w:rPr>
        <w:t>, social media</w:t>
      </w:r>
      <w:r>
        <w:rPr>
          <w:sz w:val="24"/>
          <w:szCs w:val="24"/>
          <w:rtl w:val="0"/>
          <w:lang w:val="en-US"/>
        </w:rPr>
        <w:t>/web</w:t>
      </w:r>
      <w:r>
        <w:rPr>
          <w:sz w:val="24"/>
          <w:szCs w:val="24"/>
          <w:rtl w:val="0"/>
          <w:lang w:val="fr-FR"/>
        </w:rPr>
        <w:t xml:space="preserve"> content, </w:t>
      </w:r>
      <w:r>
        <w:rPr>
          <w:sz w:val="24"/>
          <w:szCs w:val="24"/>
          <w:rtl w:val="0"/>
          <w:lang w:val="en-US"/>
        </w:rPr>
        <w:t xml:space="preserve">film/video production,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email marketing campaigns</w:t>
      </w:r>
    </w:p>
    <w:p>
      <w:pPr>
        <w:pStyle w:val="Default"/>
        <w:numPr>
          <w:ilvl w:val="0"/>
          <w:numId w:val="4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Strategic Brand Management</w:t>
      </w:r>
    </w:p>
    <w:p>
      <w:pPr>
        <w:pStyle w:val="Default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81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Develop the company </w:t>
      </w:r>
      <w:r>
        <w:rPr>
          <w:rFonts w:ascii="Helvetica Neue Light" w:hAnsi="Helvetica Neue Light" w:hint="default"/>
          <w:sz w:val="24"/>
          <w:szCs w:val="24"/>
          <w:rtl w:val="0"/>
        </w:rPr>
        <w:t>“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voice</w:t>
      </w:r>
      <w:r>
        <w:rPr>
          <w:rFonts w:ascii="Helvetica Neue Light" w:hAnsi="Helvetica Neue Light" w:hint="default"/>
          <w:sz w:val="24"/>
          <w:szCs w:val="24"/>
          <w:rtl w:val="0"/>
        </w:rPr>
        <w:t xml:space="preserve">”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across multiple Marketing channels to increase </w:t>
      </w:r>
      <w:r>
        <w:rPr>
          <w:rFonts w:ascii="Helvetica Neue" w:hAnsi="Helvetica Neue"/>
          <w:sz w:val="24"/>
          <w:szCs w:val="24"/>
          <w:rtl w:val="0"/>
          <w:lang w:val="en-US"/>
        </w:rPr>
        <w:t>Brand Equit</w:t>
      </w:r>
      <w:r>
        <w:rPr>
          <w:rFonts w:ascii="Helvetica Neue" w:hAnsi="Helvetica Neue"/>
          <w:sz w:val="24"/>
          <w:szCs w:val="24"/>
          <w:rtl w:val="0"/>
          <w:lang w:val="en-US"/>
        </w:rPr>
        <w:t>y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(and ultimately, </w:t>
      </w:r>
      <w:r>
        <w:rPr>
          <w:rFonts w:ascii="Helvetica Neue" w:hAnsi="Helvetica Neue"/>
          <w:sz w:val="24"/>
          <w:szCs w:val="24"/>
          <w:rtl w:val="0"/>
          <w:lang w:val="en-US"/>
        </w:rPr>
        <w:t>Sales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)</w:t>
      </w:r>
    </w:p>
    <w:p>
      <w:pPr>
        <w:pStyle w:val="Default"/>
        <w:numPr>
          <w:ilvl w:val="0"/>
          <w:numId w:val="4"/>
        </w:numPr>
        <w:bidi w:val="0"/>
        <w:spacing w:line="264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Presentation Design</w:t>
      </w:r>
    </w:p>
    <w:p>
      <w:pPr>
        <w:pStyle w:val="Default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810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Design clear, concise presentations by simplifying complex ideas/language into lay-speak</w:t>
      </w:r>
    </w:p>
    <w:p>
      <w:pPr>
        <w:pStyle w:val="Default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236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</w:p>
    <w:p>
      <w:pPr>
        <w:pStyle w:val="Default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236" w:right="0" w:firstLine="0"/>
        <w:jc w:val="left"/>
        <w:rPr>
          <w:rFonts w:ascii="Helvetica Neue Light" w:cs="Helvetica Neue Light" w:hAnsi="Helvetica Neue Light" w:eastAsia="Helvetica Neue Light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Laney Tower,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08/17-present</w:t>
      </w:r>
    </w:p>
    <w:p>
      <w:pPr>
        <w:pStyle w:val="Default"/>
        <w:tabs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64" w:lineRule="auto"/>
        <w:ind w:left="236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Multimedia Editor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Media Production</w:t>
      </w:r>
    </w:p>
    <w:p>
      <w:pPr>
        <w:pStyle w:val="Default"/>
        <w:bidi w:val="0"/>
        <w:spacing w:line="288" w:lineRule="auto"/>
        <w:ind w:left="810" w:right="0" w:firstLine="0"/>
        <w:jc w:val="left"/>
        <w:rPr>
          <w:rtl w:val="0"/>
        </w:rPr>
      </w:pPr>
      <w:r>
        <w:rPr>
          <w:rtl w:val="0"/>
          <w:lang w:val="en-US"/>
        </w:rPr>
        <w:t>- Produce/Edit audio/video features/podcasts</w:t>
      </w:r>
    </w:p>
    <w:p>
      <w:pPr>
        <w:pStyle w:val="Default"/>
        <w:numPr>
          <w:ilvl w:val="0"/>
          <w:numId w:val="6"/>
        </w:numPr>
        <w:bidi w:val="0"/>
        <w:spacing w:line="288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Content Creation</w:t>
      </w:r>
    </w:p>
    <w:p>
      <w:pPr>
        <w:pStyle w:val="Default"/>
        <w:tabs>
          <w:tab w:val="left" w:pos="356"/>
          <w:tab w:val="left" w:pos="536"/>
          <w:tab w:val="left" w:pos="716"/>
          <w:tab w:val="left" w:pos="986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88" w:lineRule="auto"/>
        <w:ind w:left="810" w:right="0" w:firstLine="0"/>
        <w:jc w:val="left"/>
        <w:rPr>
          <w:rtl w:val="0"/>
        </w:rPr>
      </w:pPr>
      <w:r>
        <w:rPr>
          <w:rtl w:val="0"/>
          <w:lang w:val="en-US"/>
        </w:rPr>
        <w:t>- D</w:t>
      </w:r>
      <w:r>
        <w:rPr>
          <w:rtl w:val="0"/>
        </w:rPr>
        <w:t xml:space="preserve">igital, </w:t>
      </w:r>
      <w:r>
        <w:rPr>
          <w:rFonts w:ascii="Helvetica Neue Light" w:hAnsi="Helvetica Neue Light"/>
          <w:rtl w:val="0"/>
        </w:rPr>
        <w:t>print</w:t>
      </w:r>
      <w:r>
        <w:rPr>
          <w:rtl w:val="0"/>
          <w:lang w:val="pt-PT"/>
        </w:rPr>
        <w:t>, social media</w:t>
      </w:r>
      <w:r>
        <w:rPr>
          <w:rtl w:val="0"/>
          <w:lang w:val="en-US"/>
        </w:rPr>
        <w:t>/web</w:t>
      </w:r>
      <w:r>
        <w:rPr>
          <w:rtl w:val="0"/>
          <w:lang w:val="fr-FR"/>
        </w:rPr>
        <w:t xml:space="preserve"> content, </w:t>
      </w:r>
      <w:r>
        <w:rPr>
          <w:rtl w:val="0"/>
          <w:lang w:val="en-US"/>
        </w:rPr>
        <w:t>film/video production</w:t>
      </w:r>
    </w:p>
    <w:sectPr>
      <w:headerReference w:type="default" r:id="rId4"/>
      <w:footerReference w:type="default" r:id="rId5"/>
      <w:pgSz w:w="12240" w:h="15840" w:orient="portrait"/>
      <w:pgMar w:top="720" w:right="360" w:bottom="720" w:left="72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720"/>
          <w:tab w:val="left" w:pos="720"/>
          <w:tab w:val="left" w:pos="7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99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8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6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54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72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9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8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99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8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6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4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2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9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8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6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44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99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7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53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71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9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7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5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3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99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7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5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53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71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9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07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25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90"/>
            <w:tab w:val="left" w:pos="90"/>
            <w:tab w:val="left" w:pos="9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43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